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577C" w:rsidRDefault="00F7577C" w:rsidP="00F7577C">
      <w:pPr>
        <w:spacing w:after="0" w:line="240" w:lineRule="auto"/>
        <w:ind w:left="2880" w:firstLine="720"/>
        <w:jc w:val="right"/>
        <w:outlineLvl w:val="0"/>
        <w:rPr>
          <w:rFonts w:ascii="Times New Roman" w:eastAsia="Times New Roman" w:hAnsi="Times New Roman" w:cs="Narkisim"/>
          <w:sz w:val="28"/>
          <w:szCs w:val="28"/>
          <w:rtl/>
        </w:rPr>
      </w:pPr>
      <w:bookmarkStart w:id="0" w:name="_GoBack"/>
    </w:p>
    <w:p w:rsidR="00F7577C" w:rsidRPr="00F7577C" w:rsidRDefault="00F7577C" w:rsidP="00F7577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</w:p>
    <w:p w:rsidR="00F7577C" w:rsidRPr="00F7577C" w:rsidRDefault="002D42B6" w:rsidP="002D42B6">
      <w:pPr>
        <w:spacing w:after="0" w:line="240" w:lineRule="auto"/>
        <w:jc w:val="center"/>
        <w:outlineLvl w:val="0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u w:val="single"/>
          <w:rtl/>
          <w:lang w:bidi="ar-SA"/>
        </w:rPr>
        <w:t>مناقصة علنية</w:t>
      </w:r>
      <w:r w:rsidR="00F7577C"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 xml:space="preserve"> 12/2015 </w:t>
      </w:r>
      <w:r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>–</w:t>
      </w:r>
      <w:r w:rsidR="00F7577C"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u w:val="single"/>
          <w:rtl/>
          <w:lang w:bidi="ar-SA"/>
        </w:rPr>
        <w:t>لاختيار هندسي تصميم معماري لتحضير رسوم تخطيطية وتحديث برامج لصالح شعبة الموارد المادية في وزارة الخارجية</w:t>
      </w:r>
      <w:r w:rsidR="00F7577C"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F7577C" w:rsidRPr="00F7577C" w:rsidRDefault="00F7577C" w:rsidP="00F7577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</w:p>
    <w:p w:rsidR="00F7577C" w:rsidRPr="00F7577C" w:rsidRDefault="002D42B6" w:rsidP="002D42B6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وزارة الخارجية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(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فيما يلي الوزارة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)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تطلب الحصول على عروض من هندسيي التصميم المعماري الذين يعملون ضمن عملهم في تجهيز رسوم تخطيطية وبرامج ببرمجية أو</w:t>
      </w:r>
      <w:r w:rsidR="007F4BC0"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ت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وكاد وفي تحضير برامج تصوير ثلاثي الأبعاد بواسطة برمجية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</w:rPr>
        <w:t>REVIT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, 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</w:rPr>
        <w:t>SKETCHR-UP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>.</w:t>
      </w:r>
    </w:p>
    <w:p w:rsidR="00F7577C" w:rsidRPr="00F7577C" w:rsidRDefault="002D42B6" w:rsidP="002D42B6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u w:val="single"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الهندسي الذي يتم اختياره يطالب بتزويد الخدمات في الوزارة بنفسه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u w:val="single"/>
          <w:rtl/>
          <w:lang w:bidi="ar-SA"/>
        </w:rPr>
        <w:t>شخصيا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كذلك سيطالب باجتياز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u w:val="single"/>
          <w:rtl/>
          <w:lang w:bidi="ar-SA"/>
        </w:rPr>
        <w:t>تحقيق أمني شامل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من قبل ضابط أمن الوزارة كشرط للتعاقد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.  </w:t>
      </w:r>
    </w:p>
    <w:p w:rsidR="00F7577C" w:rsidRPr="00F7577C" w:rsidRDefault="002D42B6" w:rsidP="007F4BC0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في إطار تقديم العروض يطالب المرشح باجتياز مهمة فحص لتنفيذ رسوم تخطيطية وت</w:t>
      </w:r>
      <w:r w:rsidR="007F4BC0"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صو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ير ثلاثي الأبعاد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>.</w:t>
      </w:r>
    </w:p>
    <w:p w:rsidR="00F7577C" w:rsidRPr="00F7577C" w:rsidRDefault="00F432E9" w:rsidP="00F432E9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يمكن الحصول على كراسة المناقصة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(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تشمل تفصيلا للشروط الأولية للمشاركة واستمارة التسجيل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)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عن طريق موقع الانترنت التابع للوزارة باللغة العبرية في العنوان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 w:rsidR="00F7577C" w:rsidRPr="00F7577C">
        <w:rPr>
          <w:rFonts w:ascii="Times New Roman" w:eastAsia="Times New Roman" w:hAnsi="Times New Roman" w:cs="Narkisim"/>
          <w:sz w:val="28"/>
          <w:szCs w:val="28"/>
        </w:rPr>
        <w:t>www.mfa.gov.il/MFAHeb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(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معلومات وخدمات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proofErr w:type="gramStart"/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>-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مناقصات</w:t>
      </w:r>
      <w:proofErr w:type="gramEnd"/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>)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وكذلك بواسطة موقع دائرة الممتلكات الحكومية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 w:rsidR="00F7577C" w:rsidRPr="00F7577C">
        <w:rPr>
          <w:rFonts w:ascii="Times New Roman" w:eastAsia="Times New Roman" w:hAnsi="Times New Roman" w:cs="Narkisim"/>
          <w:sz w:val="28"/>
          <w:szCs w:val="28"/>
        </w:rPr>
        <w:t>mr.gov.il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.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المتقدم المعني بالحصول على تحديثات وردود على أسئلة الاستفسار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>(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طالما يتم نشرها للمسجلين للمناقصة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)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مطالب بإرسال استمارة التسجيل إلى عنوان البريد الالكتروني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hyperlink r:id="rId4" w:history="1">
        <w:r w:rsidR="00F7577C" w:rsidRPr="00F7577C">
          <w:rPr>
            <w:rFonts w:ascii="Times New Roman" w:eastAsia="Times New Roman" w:hAnsi="Times New Roman" w:cs="Narkisim"/>
            <w:b/>
            <w:i/>
            <w:color w:val="3464BA"/>
            <w:sz w:val="28"/>
            <w:szCs w:val="28"/>
            <w:u w:val="dotted"/>
          </w:rPr>
          <w:t>michrazim@mfa.gov.il</w:t>
        </w:r>
      </w:hyperlink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وكذلك للعنوان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proofErr w:type="gramStart"/>
      <w:r w:rsidR="00F7577C" w:rsidRPr="00F7577C">
        <w:rPr>
          <w:rFonts w:ascii="Times New Roman" w:eastAsia="Times New Roman" w:hAnsi="Times New Roman" w:cs="Narkisim"/>
          <w:sz w:val="28"/>
          <w:szCs w:val="28"/>
        </w:rPr>
        <w:t xml:space="preserve">michal.cohen2@mfa.gov.il 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 w:rsidR="00F7577C" w:rsidRPr="00F7577C">
        <w:rPr>
          <w:rFonts w:ascii="Times New Roman" w:eastAsia="Times New Roman" w:hAnsi="Times New Roman" w:cs="Narkisim"/>
          <w:sz w:val="28"/>
          <w:szCs w:val="28"/>
        </w:rPr>
        <w:t>.</w:t>
      </w:r>
      <w:proofErr w:type="gramEnd"/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يتم التسجيل للمناقصة بواسطة استمارة التسجيل المذكورة أعلاه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وهذا الأمر حيوي لغرض الحصول على رد على أسئلة الاستفسار والتحديثات المختلفة فيما يتعلق بشروط المناقصة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>.</w:t>
      </w:r>
    </w:p>
    <w:p w:rsidR="00F7577C" w:rsidRPr="001269ED" w:rsidRDefault="00F432E9" w:rsidP="001269ED">
      <w:pPr>
        <w:spacing w:after="120" w:line="240" w:lineRule="auto"/>
        <w:jc w:val="both"/>
        <w:rPr>
          <w:rFonts w:ascii="Times New Roman" w:eastAsia="Times New Roman" w:hAnsi="Times New Roman" w:cs="Arial"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 xml:space="preserve">يمكن توجيه أسئلة الاستفسار فيما يتعلق بالمناقصة </w:t>
      </w:r>
      <w:r w:rsidR="001269ED"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إلى عنوان البريد الالكتروني المذكور أعلاه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 w:rsidR="001269ED"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حتى يوم الأحد</w:t>
      </w:r>
      <w:r w:rsidR="00F7577C"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 xml:space="preserve"> 7.6.2015.</w:t>
      </w:r>
    </w:p>
    <w:p w:rsidR="00F7577C" w:rsidRPr="00F7577C" w:rsidRDefault="001269ED" w:rsidP="001269ED">
      <w:pPr>
        <w:spacing w:after="120" w:line="240" w:lineRule="auto"/>
        <w:jc w:val="both"/>
        <w:rPr>
          <w:rFonts w:ascii="Times New Roman" w:eastAsia="Times New Roman" w:hAnsi="Times New Roman" w:cs="Narkisim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 xml:space="preserve">يجب تقديم العرض مرفقا معه كافة الوثائق المطلوبة بواسطة كراسة </w:t>
      </w:r>
      <w:proofErr w:type="gramStart"/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مجلدة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>,</w:t>
      </w:r>
      <w:proofErr w:type="gramEnd"/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بنسختين في مغلف مقفل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.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يتم إدخال عرض التسعيرة في مغلف منفصل ومقفل موضوع داخل المغلف الرئيسي</w:t>
      </w:r>
      <w:r w:rsidR="00F7577C"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.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على المغلف أن يكون موجودا داخل صندوق المناقصات المناسب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الموجود في مدخل بوابة البريد الدبلوماسي التابع للوزارة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شارع بنك اسرائيل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5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في دار الحكومة في القدس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لا يتعدى يوم الثلاثاء</w:t>
      </w:r>
      <w:r w:rsidR="00F7577C"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 xml:space="preserve"> 23.6.2015.</w:t>
      </w:r>
    </w:p>
    <w:p w:rsidR="00F7577C" w:rsidRPr="00F7577C" w:rsidRDefault="001269ED" w:rsidP="001269ED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</w:rPr>
      </w:pPr>
      <w:bookmarkStart w:id="1" w:name="_Toc227214922"/>
      <w:bookmarkStart w:id="2" w:name="_Toc227390051"/>
      <w:bookmarkStart w:id="3" w:name="_Toc227390213"/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 xml:space="preserve">يجوز للوزارة عدم قبول العرض </w:t>
      </w:r>
      <w:proofErr w:type="gramStart"/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الأدنى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>,</w:t>
      </w:r>
      <w:proofErr w:type="gramEnd"/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أو أي عرض كان و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>/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أو إلغاء المناقصة دون الإعلان عن أي فائز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, </w:t>
      </w:r>
      <w:r>
        <w:rPr>
          <w:rFonts w:ascii="Times New Roman" w:eastAsia="Times New Roman" w:hAnsi="Times New Roman" w:cs="Arial" w:hint="cs"/>
          <w:sz w:val="28"/>
          <w:szCs w:val="28"/>
          <w:rtl/>
          <w:lang w:bidi="ar-SA"/>
        </w:rPr>
        <w:t>كذلك يجوز لها إجراء تفاوض مع المتقدمين الذين تكون عروضهم مناسبة</w:t>
      </w:r>
      <w:r w:rsidR="00F7577C" w:rsidRPr="00F7577C">
        <w:rPr>
          <w:rFonts w:ascii="Times New Roman" w:eastAsia="Times New Roman" w:hAnsi="Times New Roman" w:cs="Narkisim"/>
          <w:sz w:val="28"/>
          <w:szCs w:val="28"/>
          <w:rtl/>
        </w:rPr>
        <w:t>.</w:t>
      </w:r>
      <w:bookmarkEnd w:id="1"/>
      <w:bookmarkEnd w:id="2"/>
      <w:bookmarkEnd w:id="3"/>
    </w:p>
    <w:p w:rsidR="00F7577C" w:rsidRPr="00F7577C" w:rsidRDefault="001269ED" w:rsidP="001269ED">
      <w:pPr>
        <w:spacing w:after="120" w:line="240" w:lineRule="auto"/>
        <w:jc w:val="both"/>
        <w:rPr>
          <w:rFonts w:ascii="Times New Roman" w:eastAsia="Times New Roman" w:hAnsi="Times New Roman" w:cs="Narkisim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التفاصيل الموصوفة في هذا الإعلان هي تلخيصية وعامة والتعليمات التي تظهر في كراسة المناقصة نفسها هي تلك التي تلزم الوزارة والمتقدم</w:t>
      </w:r>
      <w:r w:rsidR="00F7577C" w:rsidRPr="00F7577C">
        <w:rPr>
          <w:rFonts w:ascii="Times New Roman" w:eastAsia="Times New Roman" w:hAnsi="Times New Roman" w:cs="Narkisim"/>
          <w:b/>
          <w:bCs/>
          <w:sz w:val="28"/>
          <w:szCs w:val="28"/>
          <w:rtl/>
        </w:rPr>
        <w:t xml:space="preserve">. </w:t>
      </w:r>
    </w:p>
    <w:p w:rsidR="00F7577C" w:rsidRPr="00F7577C" w:rsidRDefault="00F7577C" w:rsidP="00F7577C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</w:p>
    <w:bookmarkEnd w:id="0"/>
    <w:p w:rsidR="000305D0" w:rsidRDefault="000305D0"/>
    <w:sectPr w:rsidR="000305D0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7577C"/>
    <w:rsid w:val="00024827"/>
    <w:rsid w:val="000305D0"/>
    <w:rsid w:val="001269ED"/>
    <w:rsid w:val="001272C5"/>
    <w:rsid w:val="00277009"/>
    <w:rsid w:val="002D42B6"/>
    <w:rsid w:val="006F16D8"/>
    <w:rsid w:val="007F4BC0"/>
    <w:rsid w:val="00AB4DA5"/>
    <w:rsid w:val="00EC5557"/>
    <w:rsid w:val="00F432E9"/>
    <w:rsid w:val="00F75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EBBFB1-BE93-46C5-A8A1-EB06FDEB1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16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chrazim@mf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336</Words>
  <Characters>1685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User</cp:lastModifiedBy>
  <cp:revision>5</cp:revision>
  <dcterms:created xsi:type="dcterms:W3CDTF">2015-05-19T12:05:00Z</dcterms:created>
  <dcterms:modified xsi:type="dcterms:W3CDTF">2015-05-19T13:13:00Z</dcterms:modified>
</cp:coreProperties>
</file>